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45F79B25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4707C1FE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FAA082A" w14:textId="77777777" w:rsidR="00C23891" w:rsidRDefault="00C23891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1865CC2D" w:rsidR="00BA0E64" w:rsidRDefault="00A43DBF" w:rsidP="00B32B39">
      <w:pPr>
        <w:spacing w:line="360" w:lineRule="auto"/>
        <w:contextualSpacing/>
        <w:jc w:val="center"/>
        <w:rPr>
          <w:sz w:val="28"/>
          <w:szCs w:val="28"/>
        </w:rPr>
      </w:pPr>
      <w:r w:rsidRPr="00A43DBF">
        <w:rPr>
          <w:sz w:val="28"/>
          <w:szCs w:val="28"/>
        </w:rPr>
        <w:t>А</w:t>
      </w:r>
      <w:r>
        <w:rPr>
          <w:sz w:val="28"/>
          <w:szCs w:val="28"/>
        </w:rPr>
        <w:t>РХИТЕКТУРА ОРГАНИЗАЦИИ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77AE612E" w14:textId="77777777" w:rsidR="00C23891" w:rsidRDefault="00C23891" w:rsidP="00C23891">
      <w:pPr>
        <w:autoSpaceDE w:val="0"/>
        <w:autoSpaceDN w:val="0"/>
        <w:adjustRightInd w:val="0"/>
        <w:spacing w:line="600" w:lineRule="auto"/>
        <w:jc w:val="both"/>
        <w:rPr>
          <w:rFonts w:eastAsia="Calibri"/>
          <w:color w:val="000000"/>
          <w:sz w:val="28"/>
          <w:szCs w:val="28"/>
        </w:rPr>
      </w:pPr>
      <w:bookmarkStart w:id="1" w:name="_GoBack"/>
      <w:bookmarkEnd w:id="0"/>
      <w:r>
        <w:rPr>
          <w:color w:val="000000"/>
          <w:sz w:val="28"/>
          <w:szCs w:val="28"/>
        </w:rPr>
        <w:t>Направление подготовки 38.03.05 Бизнес-информатика</w:t>
      </w:r>
    </w:p>
    <w:p w14:paraId="77D31EEA" w14:textId="77777777" w:rsidR="00C23891" w:rsidRDefault="00C23891" w:rsidP="00C23891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«Цифровая трансформация управления бизнесом»</w:t>
      </w:r>
    </w:p>
    <w:p w14:paraId="7955E4ED" w14:textId="77777777" w:rsidR="00C23891" w:rsidRDefault="00C23891" w:rsidP="00C23891">
      <w:pPr>
        <w:autoSpaceDE w:val="0"/>
        <w:autoSpaceDN w:val="0"/>
        <w:adjustRightInd w:val="0"/>
        <w:spacing w:line="60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>
        <w:rPr>
          <w:rFonts w:eastAsia="Calibri"/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>ИТ-менеджмент в бизнесе</w:t>
      </w:r>
      <w:r>
        <w:rPr>
          <w:color w:val="000000"/>
          <w:sz w:val="28"/>
          <w:szCs w:val="28"/>
        </w:rPr>
        <w:t>»</w:t>
      </w:r>
    </w:p>
    <w:p w14:paraId="6F3C43EB" w14:textId="77777777" w:rsidR="00C23891" w:rsidRDefault="00C23891" w:rsidP="00C23891">
      <w:pPr>
        <w:autoSpaceDE w:val="0"/>
        <w:autoSpaceDN w:val="0"/>
        <w:adjustRightInd w:val="0"/>
        <w:spacing w:line="60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Год утверждения рабочей программы дисциплины: 2024</w:t>
      </w:r>
    </w:p>
    <w:p w14:paraId="760676E5" w14:textId="77777777" w:rsidR="00C23891" w:rsidRDefault="00C23891" w:rsidP="00C23891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Одобрено кафедрой «Математика и информатика»</w:t>
      </w:r>
    </w:p>
    <w:p w14:paraId="710C1803" w14:textId="77777777" w:rsidR="00C23891" w:rsidRDefault="00C23891" w:rsidP="00C23891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proofErr w:type="gramStart"/>
      <w:r>
        <w:rPr>
          <w:sz w:val="28"/>
          <w:szCs w:val="28"/>
        </w:rPr>
        <w:t>от  «</w:t>
      </w:r>
      <w:proofErr w:type="gramEnd"/>
      <w:r>
        <w:rPr>
          <w:sz w:val="28"/>
          <w:szCs w:val="28"/>
        </w:rPr>
        <w:t xml:space="preserve"> 30 » июня 2025 г. № 12</w:t>
      </w:r>
    </w:p>
    <w:bookmarkEnd w:id="1"/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9423D2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9423D2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9423D2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9423D2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9423D2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9423D2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9423D2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9423D2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9423D2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9423D2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0BE028CB" w14:textId="50464600" w:rsidR="0068165E" w:rsidRDefault="00B86C3B" w:rsidP="00A43DBF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32F8612A" w14:textId="76127239" w:rsidR="00A43DBF" w:rsidRPr="00A43DBF" w:rsidRDefault="00A43DBF" w:rsidP="00A43DBF">
      <w:pPr>
        <w:pStyle w:val="a3"/>
        <w:numPr>
          <w:ilvl w:val="0"/>
          <w:numId w:val="21"/>
        </w:numPr>
        <w:spacing w:before="100" w:beforeAutospacing="1" w:after="100" w:afterAutospacing="1"/>
        <w:jc w:val="both"/>
        <w:rPr>
          <w:rFonts w:ascii="Times New Roman" w:hAnsi="Times New Roman"/>
          <w:bCs/>
          <w:sz w:val="28"/>
          <w:szCs w:val="28"/>
        </w:rPr>
      </w:pPr>
      <w:r w:rsidRPr="00A43DBF">
        <w:rPr>
          <w:rFonts w:ascii="Times New Roman" w:hAnsi="Times New Roman"/>
          <w:bCs/>
          <w:sz w:val="28"/>
          <w:szCs w:val="28"/>
        </w:rPr>
        <w:t xml:space="preserve">Точилкина, Т. Е., Архитектура организации. С </w:t>
      </w:r>
      <w:proofErr w:type="gramStart"/>
      <w:r w:rsidRPr="00A43DBF">
        <w:rPr>
          <w:rFonts w:ascii="Times New Roman" w:hAnsi="Times New Roman"/>
          <w:bCs/>
          <w:sz w:val="28"/>
          <w:szCs w:val="28"/>
        </w:rPr>
        <w:t>практикумом :</w:t>
      </w:r>
      <w:proofErr w:type="gramEnd"/>
      <w:r w:rsidRPr="00A43DBF">
        <w:rPr>
          <w:rFonts w:ascii="Times New Roman" w:hAnsi="Times New Roman"/>
          <w:bCs/>
          <w:sz w:val="28"/>
          <w:szCs w:val="28"/>
        </w:rPr>
        <w:t xml:space="preserve"> учебное пособие / Т. Е. Точилкина, О. И. Долганова. — </w:t>
      </w:r>
      <w:proofErr w:type="gramStart"/>
      <w:r w:rsidRPr="00A43DBF">
        <w:rPr>
          <w:rFonts w:ascii="Times New Roman" w:hAnsi="Times New Roman"/>
          <w:bCs/>
          <w:sz w:val="28"/>
          <w:szCs w:val="28"/>
        </w:rPr>
        <w:t>Москва :</w:t>
      </w:r>
      <w:proofErr w:type="gramEnd"/>
      <w:r w:rsidRPr="00A43DB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A43DBF">
        <w:rPr>
          <w:rFonts w:ascii="Times New Roman" w:hAnsi="Times New Roman"/>
          <w:bCs/>
          <w:sz w:val="28"/>
          <w:szCs w:val="28"/>
        </w:rPr>
        <w:t>КноРус</w:t>
      </w:r>
      <w:proofErr w:type="spellEnd"/>
      <w:r w:rsidRPr="00A43DBF">
        <w:rPr>
          <w:rFonts w:ascii="Times New Roman" w:hAnsi="Times New Roman"/>
          <w:bCs/>
          <w:sz w:val="28"/>
          <w:szCs w:val="28"/>
        </w:rPr>
        <w:t>, 2026. — 201 с.  — URL: https://book.ru/book/958688</w:t>
      </w:r>
    </w:p>
    <w:p w14:paraId="31899FA8" w14:textId="77777777" w:rsidR="00AB697E" w:rsidRDefault="00DE0695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3CB4EC85" w14:textId="6E414E1A" w:rsidR="00A43DBF" w:rsidRPr="009423D2" w:rsidRDefault="00A43DBF" w:rsidP="009423D2">
      <w:pPr>
        <w:pStyle w:val="a3"/>
        <w:numPr>
          <w:ilvl w:val="0"/>
          <w:numId w:val="21"/>
        </w:numPr>
        <w:spacing w:before="100" w:beforeAutospacing="1" w:after="100" w:afterAutospacing="1"/>
        <w:jc w:val="both"/>
        <w:rPr>
          <w:rFonts w:ascii="Times New Roman" w:hAnsi="Times New Roman"/>
          <w:bCs/>
          <w:sz w:val="28"/>
          <w:szCs w:val="28"/>
        </w:rPr>
      </w:pPr>
      <w:r w:rsidRPr="009423D2">
        <w:rPr>
          <w:rFonts w:ascii="Times New Roman" w:hAnsi="Times New Roman"/>
          <w:bCs/>
          <w:sz w:val="28"/>
          <w:szCs w:val="28"/>
        </w:rPr>
        <w:t>Сергеев, А. А.  Бизнес-</w:t>
      </w:r>
      <w:proofErr w:type="gramStart"/>
      <w:r w:rsidRPr="009423D2">
        <w:rPr>
          <w:rFonts w:ascii="Times New Roman" w:hAnsi="Times New Roman"/>
          <w:bCs/>
          <w:sz w:val="28"/>
          <w:szCs w:val="28"/>
        </w:rPr>
        <w:t>планирование :</w:t>
      </w:r>
      <w:proofErr w:type="gramEnd"/>
      <w:r w:rsidRPr="009423D2">
        <w:rPr>
          <w:rFonts w:ascii="Times New Roman" w:hAnsi="Times New Roman"/>
          <w:bCs/>
          <w:sz w:val="28"/>
          <w:szCs w:val="28"/>
        </w:rPr>
        <w:t xml:space="preserve"> учебник и практикум для вузов / А. А. Сергеев. — 5-е изд., </w:t>
      </w:r>
      <w:proofErr w:type="spellStart"/>
      <w:r w:rsidRPr="009423D2">
        <w:rPr>
          <w:rFonts w:ascii="Times New Roman" w:hAnsi="Times New Roman"/>
          <w:bCs/>
          <w:sz w:val="28"/>
          <w:szCs w:val="28"/>
        </w:rPr>
        <w:t>испр</w:t>
      </w:r>
      <w:proofErr w:type="spellEnd"/>
      <w:r w:rsidRPr="009423D2">
        <w:rPr>
          <w:rFonts w:ascii="Times New Roman" w:hAnsi="Times New Roman"/>
          <w:bCs/>
          <w:sz w:val="28"/>
          <w:szCs w:val="28"/>
        </w:rPr>
        <w:t xml:space="preserve">. и доп. — </w:t>
      </w:r>
      <w:proofErr w:type="gramStart"/>
      <w:r w:rsidRPr="009423D2">
        <w:rPr>
          <w:rFonts w:ascii="Times New Roman" w:hAnsi="Times New Roman"/>
          <w:bCs/>
          <w:sz w:val="28"/>
          <w:szCs w:val="28"/>
        </w:rPr>
        <w:t>Москва :</w:t>
      </w:r>
      <w:proofErr w:type="gramEnd"/>
      <w:r w:rsidRPr="009423D2">
        <w:rPr>
          <w:rFonts w:ascii="Times New Roman" w:hAnsi="Times New Roman"/>
          <w:bCs/>
          <w:sz w:val="28"/>
          <w:szCs w:val="28"/>
        </w:rPr>
        <w:t xml:space="preserve"> Издательство </w:t>
      </w:r>
      <w:proofErr w:type="spellStart"/>
      <w:r w:rsidRPr="009423D2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9423D2">
        <w:rPr>
          <w:rFonts w:ascii="Times New Roman" w:hAnsi="Times New Roman"/>
          <w:bCs/>
          <w:sz w:val="28"/>
          <w:szCs w:val="28"/>
        </w:rPr>
        <w:t xml:space="preserve">, 2023. — 442 с. — URL: </w:t>
      </w:r>
      <w:hyperlink r:id="rId7" w:history="1">
        <w:r w:rsidRPr="009423D2">
          <w:rPr>
            <w:rFonts w:ascii="Times New Roman" w:hAnsi="Times New Roman"/>
            <w:sz w:val="28"/>
            <w:szCs w:val="28"/>
          </w:rPr>
          <w:t>https://urait.ru/bcode/530364</w:t>
        </w:r>
      </w:hyperlink>
    </w:p>
    <w:p w14:paraId="71014D54" w14:textId="77777777" w:rsidR="00A43DBF" w:rsidRPr="00A43DBF" w:rsidRDefault="00A43DBF" w:rsidP="00A43DBF">
      <w:pPr>
        <w:pStyle w:val="a3"/>
        <w:spacing w:before="100" w:beforeAutospacing="1" w:after="100" w:afterAutospacing="1"/>
        <w:ind w:left="927"/>
        <w:jc w:val="both"/>
        <w:rPr>
          <w:rFonts w:ascii="Times New Roman" w:hAnsi="Times New Roman"/>
          <w:b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8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5"/>
        <w:gridCol w:w="1493"/>
        <w:gridCol w:w="4073"/>
      </w:tblGrid>
      <w:tr w:rsidR="00DE0695" w14:paraId="14FA38DF" w14:textId="77777777" w:rsidTr="00C23891">
        <w:trPr>
          <w:trHeight w:val="893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C23891" w14:paraId="21944A00" w14:textId="77777777" w:rsidTr="00C23891">
        <w:trPr>
          <w:trHeight w:val="283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>
              <w:rPr>
                <w:bCs/>
                <w:lang w:val="en-US" w:eastAsia="en-US" w:bidi="en-US"/>
              </w:rPr>
              <w:t>Методические</w:t>
            </w:r>
            <w:proofErr w:type="spellEnd"/>
            <w:r>
              <w:rPr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lang w:val="en-US" w:eastAsia="en-US" w:bidi="en-US"/>
              </w:rPr>
              <w:t>указания</w:t>
            </w:r>
            <w:proofErr w:type="spellEnd"/>
            <w:r>
              <w:rPr>
                <w:bCs/>
                <w:lang w:val="en-US" w:eastAsia="en-US" w:bidi="en-US"/>
              </w:rPr>
              <w:t xml:space="preserve"> к </w:t>
            </w:r>
            <w:proofErr w:type="spellStart"/>
            <w:r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B87FB1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9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C23891" w14:paraId="045E8322" w14:textId="77777777" w:rsidTr="00C23891">
        <w:trPr>
          <w:trHeight w:val="596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B87FB1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C23891" w14:paraId="28E640E0" w14:textId="77777777" w:rsidTr="00C23891">
        <w:trPr>
          <w:trHeight w:val="596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B87FB1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C23891" w14:paraId="11626329" w14:textId="77777777" w:rsidTr="00C23891">
        <w:trPr>
          <w:trHeight w:val="1174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B87FB1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0300A7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0300A7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0300A7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0300A7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0300A7">
        <w:rPr>
          <w:color w:val="000000"/>
        </w:rPr>
        <w:t>2.</w:t>
      </w:r>
      <w:r w:rsidRPr="000300A7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0300A7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3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393574" w14:textId="77777777" w:rsidR="00B87FB1" w:rsidRDefault="00B87FB1" w:rsidP="00E80831">
      <w:r>
        <w:separator/>
      </w:r>
    </w:p>
  </w:endnote>
  <w:endnote w:type="continuationSeparator" w:id="0">
    <w:p w14:paraId="01561E71" w14:textId="77777777" w:rsidR="00B87FB1" w:rsidRDefault="00B87FB1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C37F14" w14:textId="77777777" w:rsidR="00B87FB1" w:rsidRDefault="00B87FB1" w:rsidP="00E80831">
      <w:r>
        <w:separator/>
      </w:r>
    </w:p>
  </w:footnote>
  <w:footnote w:type="continuationSeparator" w:id="0">
    <w:p w14:paraId="3477B972" w14:textId="77777777" w:rsidR="00B87FB1" w:rsidRDefault="00B87FB1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DBF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8071BD"/>
    <w:multiLevelType w:val="hybridMultilevel"/>
    <w:tmpl w:val="B642A9D4"/>
    <w:lvl w:ilvl="0" w:tplc="0CEC1C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B22F8"/>
    <w:multiLevelType w:val="hybridMultilevel"/>
    <w:tmpl w:val="ED30FD1A"/>
    <w:lvl w:ilvl="0" w:tplc="77C4FB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C70AC"/>
    <w:multiLevelType w:val="hybridMultilevel"/>
    <w:tmpl w:val="6CA8DB38"/>
    <w:lvl w:ilvl="0" w:tplc="FDB6C6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9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8"/>
  </w:num>
  <w:num w:numId="3">
    <w:abstractNumId w:val="0"/>
  </w:num>
  <w:num w:numId="4">
    <w:abstractNumId w:val="11"/>
  </w:num>
  <w:num w:numId="5">
    <w:abstractNumId w:val="12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9"/>
  </w:num>
  <w:num w:numId="10">
    <w:abstractNumId w:val="5"/>
  </w:num>
  <w:num w:numId="11">
    <w:abstractNumId w:val="15"/>
  </w:num>
  <w:num w:numId="12">
    <w:abstractNumId w:val="7"/>
  </w:num>
  <w:num w:numId="13">
    <w:abstractNumId w:val="16"/>
  </w:num>
  <w:num w:numId="14">
    <w:abstractNumId w:val="3"/>
  </w:num>
  <w:num w:numId="15">
    <w:abstractNumId w:val="19"/>
  </w:num>
  <w:num w:numId="16">
    <w:abstractNumId w:val="8"/>
  </w:num>
  <w:num w:numId="17">
    <w:abstractNumId w:val="2"/>
  </w:num>
  <w:num w:numId="18">
    <w:abstractNumId w:val="4"/>
  </w:num>
  <w:num w:numId="19">
    <w:abstractNumId w:val="10"/>
  </w:num>
  <w:num w:numId="20">
    <w:abstractNumId w:val="6"/>
  </w:num>
  <w:num w:numId="21">
    <w:abstractNumId w:val="1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91D52"/>
    <w:rsid w:val="00397211"/>
    <w:rsid w:val="00464587"/>
    <w:rsid w:val="004E22B4"/>
    <w:rsid w:val="00531394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423D2"/>
    <w:rsid w:val="00972C84"/>
    <w:rsid w:val="009E7248"/>
    <w:rsid w:val="00A20135"/>
    <w:rsid w:val="00A302B8"/>
    <w:rsid w:val="00A36CCE"/>
    <w:rsid w:val="00A43DBF"/>
    <w:rsid w:val="00A6750A"/>
    <w:rsid w:val="00AB697E"/>
    <w:rsid w:val="00B16798"/>
    <w:rsid w:val="00B32B39"/>
    <w:rsid w:val="00B507F1"/>
    <w:rsid w:val="00B601B9"/>
    <w:rsid w:val="00B86C3B"/>
    <w:rsid w:val="00B87FB1"/>
    <w:rsid w:val="00BA0E64"/>
    <w:rsid w:val="00BD23F6"/>
    <w:rsid w:val="00C17233"/>
    <w:rsid w:val="00C23891"/>
    <w:rsid w:val="00C55726"/>
    <w:rsid w:val="00D323A4"/>
    <w:rsid w:val="00D42FE2"/>
    <w:rsid w:val="00DE0695"/>
    <w:rsid w:val="00E33405"/>
    <w:rsid w:val="00E417D5"/>
    <w:rsid w:val="00E80831"/>
    <w:rsid w:val="00EB0D89"/>
    <w:rsid w:val="00EC5A03"/>
    <w:rsid w:val="00EE3304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60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0364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52</cp:revision>
  <cp:lastPrinted>2024-10-04T05:01:00Z</cp:lastPrinted>
  <dcterms:created xsi:type="dcterms:W3CDTF">2021-11-25T06:44:00Z</dcterms:created>
  <dcterms:modified xsi:type="dcterms:W3CDTF">2025-09-07T13:54:00Z</dcterms:modified>
</cp:coreProperties>
</file>